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5B7" w:rsidRPr="00B53E53" w:rsidRDefault="002215B7" w:rsidP="00FD3C90">
      <w:pPr>
        <w:numPr>
          <w:ilvl w:val="0"/>
          <w:numId w:val="1"/>
        </w:numPr>
        <w:tabs>
          <w:tab w:val="clear" w:pos="720"/>
          <w:tab w:val="num" w:pos="360"/>
        </w:tabs>
        <w:spacing w:before="240"/>
        <w:ind w:left="357" w:hanging="357"/>
        <w:jc w:val="both"/>
        <w:rPr>
          <w:rFonts w:ascii="Arial" w:hAnsi="Arial" w:cs="Arial"/>
          <w:bCs/>
          <w:spacing w:val="-3"/>
          <w:sz w:val="22"/>
          <w:szCs w:val="22"/>
        </w:rPr>
      </w:pPr>
      <w:bookmarkStart w:id="0" w:name="_GoBack"/>
      <w:bookmarkEnd w:id="0"/>
      <w:r w:rsidRPr="00B53E53">
        <w:rPr>
          <w:rFonts w:ascii="Arial" w:hAnsi="Arial" w:cs="Arial"/>
          <w:bCs/>
          <w:spacing w:val="-3"/>
          <w:sz w:val="22"/>
          <w:szCs w:val="22"/>
        </w:rPr>
        <w:t xml:space="preserve">Estuarine crocodiles are a vulnerable species in Queensland, and are still recovering from extensive culling and harvesting during the 20th century. However, as crocodile populations have increased, some sectors of the community are concerned that they pose a greater risk to human safety, particularly around expanding urbanised areas in Far North Queensland. Traditionally, the State Government has used a range of tools to manage these risks including monitoring and surveying, education, signage, and removal of some crocodiles. </w:t>
      </w:r>
      <w:r>
        <w:rPr>
          <w:rFonts w:ascii="Arial" w:hAnsi="Arial" w:cs="Arial"/>
          <w:bCs/>
          <w:spacing w:val="-3"/>
          <w:sz w:val="22"/>
          <w:szCs w:val="22"/>
        </w:rPr>
        <w:t>P</w:t>
      </w:r>
      <w:r w:rsidRPr="00B53E53">
        <w:rPr>
          <w:rFonts w:ascii="Arial" w:hAnsi="Arial" w:cs="Arial"/>
          <w:bCs/>
          <w:spacing w:val="-3"/>
          <w:sz w:val="22"/>
          <w:szCs w:val="22"/>
        </w:rPr>
        <w:t>revious</w:t>
      </w:r>
      <w:r>
        <w:rPr>
          <w:rFonts w:ascii="Arial" w:hAnsi="Arial" w:cs="Arial"/>
          <w:bCs/>
          <w:spacing w:val="-3"/>
          <w:sz w:val="22"/>
          <w:szCs w:val="22"/>
        </w:rPr>
        <w:t>ly</w:t>
      </w:r>
      <w:r w:rsidRPr="00B53E53">
        <w:rPr>
          <w:rFonts w:ascii="Arial" w:hAnsi="Arial" w:cs="Arial"/>
          <w:bCs/>
          <w:spacing w:val="-3"/>
          <w:sz w:val="22"/>
          <w:szCs w:val="22"/>
        </w:rPr>
        <w:t xml:space="preserve">, the relocation of crocodiles was managed under Crocodile Urban Management Areas (CUMAs) whereby crocodiles were removed from specified urban areas based on their size and location and in other areas across the state where they were determined to pose risks to human safety. </w:t>
      </w:r>
    </w:p>
    <w:p w:rsidR="00B53E53" w:rsidRPr="00AD6F66" w:rsidRDefault="00B53E53" w:rsidP="00FD3C90">
      <w:pPr>
        <w:numPr>
          <w:ilvl w:val="0"/>
          <w:numId w:val="1"/>
        </w:numPr>
        <w:tabs>
          <w:tab w:val="clear" w:pos="720"/>
          <w:tab w:val="num" w:pos="360"/>
        </w:tabs>
        <w:spacing w:before="240"/>
        <w:ind w:left="357" w:hanging="357"/>
        <w:jc w:val="both"/>
        <w:rPr>
          <w:rFonts w:ascii="Arial" w:hAnsi="Arial" w:cs="Arial"/>
          <w:bCs/>
          <w:spacing w:val="-3"/>
          <w:sz w:val="22"/>
          <w:szCs w:val="22"/>
        </w:rPr>
      </w:pPr>
      <w:r w:rsidRPr="003C0802">
        <w:rPr>
          <w:rFonts w:ascii="Arial" w:hAnsi="Arial" w:cs="Arial"/>
          <w:bCs/>
          <w:spacing w:val="-3"/>
          <w:sz w:val="22"/>
          <w:szCs w:val="22"/>
        </w:rPr>
        <w:t xml:space="preserve">The pilot arrangements </w:t>
      </w:r>
      <w:r w:rsidR="003C0802">
        <w:rPr>
          <w:rFonts w:ascii="Arial" w:hAnsi="Arial" w:cs="Arial"/>
          <w:bCs/>
          <w:spacing w:val="-3"/>
          <w:sz w:val="22"/>
          <w:szCs w:val="22"/>
        </w:rPr>
        <w:t xml:space="preserve">which </w:t>
      </w:r>
      <w:r w:rsidRPr="003C0802">
        <w:rPr>
          <w:rFonts w:ascii="Arial" w:hAnsi="Arial" w:cs="Arial"/>
          <w:bCs/>
          <w:spacing w:val="-3"/>
          <w:sz w:val="22"/>
          <w:szCs w:val="22"/>
        </w:rPr>
        <w:t xml:space="preserve">were partially replaced in 2013 </w:t>
      </w:r>
      <w:r w:rsidR="00F466C3" w:rsidRPr="003C0802">
        <w:rPr>
          <w:rFonts w:ascii="Arial" w:hAnsi="Arial" w:cs="Arial"/>
          <w:bCs/>
          <w:spacing w:val="-3"/>
          <w:sz w:val="22"/>
          <w:szCs w:val="22"/>
        </w:rPr>
        <w:t>for</w:t>
      </w:r>
      <w:r w:rsidRPr="003C0802">
        <w:rPr>
          <w:rFonts w:ascii="Arial" w:hAnsi="Arial" w:cs="Arial"/>
          <w:bCs/>
          <w:spacing w:val="-3"/>
          <w:sz w:val="22"/>
          <w:szCs w:val="22"/>
        </w:rPr>
        <w:t xml:space="preserve"> the implementation of Crocodile Management Plans (CMPs) in four North Queensland council areas</w:t>
      </w:r>
      <w:r w:rsidR="0063619D">
        <w:rPr>
          <w:rFonts w:ascii="Arial" w:hAnsi="Arial" w:cs="Arial"/>
          <w:bCs/>
          <w:spacing w:val="-3"/>
          <w:sz w:val="22"/>
          <w:szCs w:val="22"/>
        </w:rPr>
        <w:t xml:space="preserve"> are due for review</w:t>
      </w:r>
      <w:r w:rsidRPr="003C0802">
        <w:rPr>
          <w:rFonts w:ascii="Arial" w:hAnsi="Arial" w:cs="Arial"/>
          <w:bCs/>
          <w:spacing w:val="-3"/>
          <w:sz w:val="22"/>
          <w:szCs w:val="22"/>
        </w:rPr>
        <w:t xml:space="preserve">. </w:t>
      </w:r>
    </w:p>
    <w:p w:rsidR="000807B3" w:rsidRDefault="00B53E53" w:rsidP="00FD3C90">
      <w:pPr>
        <w:numPr>
          <w:ilvl w:val="0"/>
          <w:numId w:val="1"/>
        </w:numPr>
        <w:tabs>
          <w:tab w:val="clear" w:pos="720"/>
          <w:tab w:val="num" w:pos="360"/>
        </w:tabs>
        <w:spacing w:before="240"/>
        <w:ind w:left="357" w:hanging="357"/>
        <w:jc w:val="both"/>
        <w:rPr>
          <w:rFonts w:ascii="Arial" w:hAnsi="Arial" w:cs="Arial"/>
          <w:bCs/>
          <w:spacing w:val="-3"/>
          <w:sz w:val="22"/>
          <w:szCs w:val="22"/>
        </w:rPr>
      </w:pPr>
      <w:r w:rsidRPr="009639BE">
        <w:rPr>
          <w:rFonts w:ascii="Arial" w:hAnsi="Arial" w:cs="Arial"/>
          <w:bCs/>
          <w:spacing w:val="-3"/>
          <w:sz w:val="22"/>
          <w:szCs w:val="22"/>
        </w:rPr>
        <w:t xml:space="preserve">The </w:t>
      </w:r>
      <w:r w:rsidR="00C466EE">
        <w:rPr>
          <w:rFonts w:ascii="Arial" w:hAnsi="Arial" w:cs="Arial"/>
          <w:bCs/>
          <w:spacing w:val="-3"/>
          <w:sz w:val="22"/>
          <w:szCs w:val="22"/>
        </w:rPr>
        <w:t>Government</w:t>
      </w:r>
      <w:r w:rsidRPr="009639BE">
        <w:rPr>
          <w:rFonts w:ascii="Arial" w:hAnsi="Arial" w:cs="Arial"/>
          <w:bCs/>
          <w:spacing w:val="-3"/>
          <w:sz w:val="22"/>
          <w:szCs w:val="22"/>
        </w:rPr>
        <w:t xml:space="preserve"> has publicly committed to a review of the current CMPs based on rigorous science. The crocodile science program (of three to five years) is designed to provide a scientific basis for future arrangements rather than relying on public perception of crocodile numbers.</w:t>
      </w:r>
      <w:r w:rsidR="009639BE">
        <w:rPr>
          <w:rFonts w:ascii="Arial" w:hAnsi="Arial" w:cs="Arial"/>
          <w:bCs/>
          <w:spacing w:val="-3"/>
          <w:sz w:val="22"/>
          <w:szCs w:val="22"/>
        </w:rPr>
        <w:t xml:space="preserve"> </w:t>
      </w:r>
      <w:r w:rsidR="000807B3">
        <w:rPr>
          <w:rFonts w:ascii="Arial" w:hAnsi="Arial" w:cs="Arial"/>
          <w:bCs/>
          <w:spacing w:val="-3"/>
          <w:sz w:val="22"/>
          <w:szCs w:val="22"/>
        </w:rPr>
        <w:t xml:space="preserve">The science program will support and advise the on-going management of crocodiles and address the lack of scientific evidence about the population impacts of current crocodile removal. </w:t>
      </w:r>
    </w:p>
    <w:p w:rsidR="00B53E53" w:rsidRDefault="00B53E53" w:rsidP="00FD3C90">
      <w:pPr>
        <w:numPr>
          <w:ilvl w:val="0"/>
          <w:numId w:val="1"/>
        </w:numPr>
        <w:tabs>
          <w:tab w:val="clear" w:pos="720"/>
          <w:tab w:val="num" w:pos="360"/>
        </w:tabs>
        <w:spacing w:before="240"/>
        <w:ind w:left="357" w:hanging="357"/>
        <w:jc w:val="both"/>
        <w:rPr>
          <w:rFonts w:ascii="Arial" w:hAnsi="Arial" w:cs="Arial"/>
          <w:bCs/>
          <w:spacing w:val="-3"/>
          <w:sz w:val="22"/>
          <w:szCs w:val="22"/>
        </w:rPr>
      </w:pPr>
      <w:r w:rsidRPr="00B53E53">
        <w:rPr>
          <w:rFonts w:ascii="Arial" w:hAnsi="Arial" w:cs="Arial"/>
          <w:bCs/>
          <w:spacing w:val="-3"/>
          <w:sz w:val="22"/>
          <w:szCs w:val="22"/>
        </w:rPr>
        <w:t>While the science program is underway, options for crocodile management that maintain public safety and protect the species need to be implemented.</w:t>
      </w:r>
      <w:r>
        <w:rPr>
          <w:rFonts w:ascii="Arial" w:hAnsi="Arial" w:cs="Arial"/>
          <w:bCs/>
          <w:spacing w:val="-3"/>
          <w:sz w:val="22"/>
          <w:szCs w:val="22"/>
        </w:rPr>
        <w:t xml:space="preserve"> </w:t>
      </w:r>
    </w:p>
    <w:p w:rsidR="000807B3" w:rsidRDefault="009639BE" w:rsidP="00FD3C90">
      <w:pPr>
        <w:numPr>
          <w:ilvl w:val="0"/>
          <w:numId w:val="1"/>
        </w:numPr>
        <w:tabs>
          <w:tab w:val="clear" w:pos="720"/>
          <w:tab w:val="num" w:pos="360"/>
        </w:tabs>
        <w:spacing w:before="240"/>
        <w:ind w:left="357" w:hanging="357"/>
        <w:jc w:val="both"/>
        <w:rPr>
          <w:rFonts w:ascii="Arial" w:hAnsi="Arial" w:cs="Arial"/>
          <w:bCs/>
          <w:spacing w:val="-3"/>
          <w:sz w:val="22"/>
          <w:szCs w:val="22"/>
        </w:rPr>
      </w:pPr>
      <w:r w:rsidRPr="009639BE">
        <w:rPr>
          <w:rFonts w:ascii="Arial" w:hAnsi="Arial" w:cs="Arial"/>
          <w:bCs/>
          <w:spacing w:val="-3"/>
          <w:sz w:val="22"/>
          <w:szCs w:val="22"/>
        </w:rPr>
        <w:t>The commencement of the proposed science program will be accompanied by targeted engagement with local stakeholders in each of the four CMP locations, along with a public survey on the Queensland Government’s Get Involved website, to better understand community responses to amending the CMPs.</w:t>
      </w:r>
      <w:r>
        <w:rPr>
          <w:rFonts w:ascii="Arial" w:hAnsi="Arial" w:cs="Arial"/>
          <w:bCs/>
          <w:spacing w:val="-3"/>
          <w:sz w:val="22"/>
          <w:szCs w:val="22"/>
        </w:rPr>
        <w:t xml:space="preserve"> This engagement</w:t>
      </w:r>
      <w:r w:rsidR="00616417">
        <w:rPr>
          <w:rFonts w:ascii="Arial" w:hAnsi="Arial" w:cs="Arial"/>
          <w:bCs/>
          <w:spacing w:val="-3"/>
          <w:sz w:val="22"/>
          <w:szCs w:val="22"/>
        </w:rPr>
        <w:t xml:space="preserve"> will balance the views about public safety and the conservation of crocodiles prior to changing </w:t>
      </w:r>
      <w:r w:rsidR="0063619D">
        <w:rPr>
          <w:rFonts w:ascii="Arial" w:hAnsi="Arial" w:cs="Arial"/>
          <w:bCs/>
          <w:spacing w:val="-3"/>
          <w:sz w:val="22"/>
          <w:szCs w:val="22"/>
        </w:rPr>
        <w:t>existing</w:t>
      </w:r>
      <w:r w:rsidR="00616417">
        <w:rPr>
          <w:rFonts w:ascii="Arial" w:hAnsi="Arial" w:cs="Arial"/>
          <w:bCs/>
          <w:spacing w:val="-3"/>
          <w:sz w:val="22"/>
          <w:szCs w:val="22"/>
        </w:rPr>
        <w:t xml:space="preserve"> arrangements. </w:t>
      </w:r>
    </w:p>
    <w:p w:rsidR="009639BE" w:rsidRDefault="007D6706" w:rsidP="00FD3C90">
      <w:pPr>
        <w:numPr>
          <w:ilvl w:val="0"/>
          <w:numId w:val="1"/>
        </w:numPr>
        <w:tabs>
          <w:tab w:val="clear" w:pos="720"/>
          <w:tab w:val="num" w:pos="360"/>
        </w:tabs>
        <w:spacing w:before="240"/>
        <w:ind w:left="357" w:hanging="357"/>
        <w:jc w:val="both"/>
        <w:rPr>
          <w:rFonts w:ascii="Arial" w:hAnsi="Arial" w:cs="Arial"/>
          <w:bCs/>
          <w:spacing w:val="-3"/>
          <w:sz w:val="22"/>
          <w:szCs w:val="22"/>
        </w:rPr>
      </w:pPr>
      <w:r w:rsidRPr="00C60B30">
        <w:rPr>
          <w:rFonts w:ascii="Arial" w:hAnsi="Arial" w:cs="Arial"/>
          <w:bCs/>
          <w:spacing w:val="-3"/>
          <w:sz w:val="22"/>
          <w:szCs w:val="22"/>
          <w:u w:val="single"/>
        </w:rPr>
        <w:t xml:space="preserve">Cabinet </w:t>
      </w:r>
      <w:r w:rsidR="009639BE" w:rsidRPr="00C60B30">
        <w:rPr>
          <w:rFonts w:ascii="Arial" w:hAnsi="Arial" w:cs="Arial"/>
          <w:bCs/>
          <w:spacing w:val="-3"/>
          <w:sz w:val="22"/>
          <w:szCs w:val="22"/>
          <w:u w:val="single"/>
        </w:rPr>
        <w:t>endorsed</w:t>
      </w:r>
      <w:r w:rsidR="009639BE" w:rsidRPr="009639BE">
        <w:rPr>
          <w:rFonts w:ascii="Arial" w:hAnsi="Arial" w:cs="Arial"/>
          <w:bCs/>
          <w:spacing w:val="-3"/>
          <w:sz w:val="22"/>
          <w:szCs w:val="22"/>
        </w:rPr>
        <w:t xml:space="preserve"> the Department of Environment and Heritage Protection </w:t>
      </w:r>
      <w:r w:rsidRPr="009639BE">
        <w:rPr>
          <w:rFonts w:ascii="Arial" w:hAnsi="Arial" w:cs="Arial"/>
          <w:bCs/>
          <w:spacing w:val="-3"/>
          <w:sz w:val="22"/>
          <w:szCs w:val="22"/>
        </w:rPr>
        <w:t>undertaking specific engagement with the community in Far North Queensland to understand the views of key stakeholders and the general community</w:t>
      </w:r>
      <w:r w:rsidR="009639BE">
        <w:rPr>
          <w:rFonts w:ascii="Arial" w:hAnsi="Arial" w:cs="Arial"/>
          <w:bCs/>
          <w:spacing w:val="-3"/>
          <w:sz w:val="22"/>
          <w:szCs w:val="22"/>
        </w:rPr>
        <w:t>.</w:t>
      </w:r>
      <w:r w:rsidRPr="009639BE">
        <w:rPr>
          <w:rFonts w:ascii="Arial" w:hAnsi="Arial" w:cs="Arial"/>
          <w:bCs/>
          <w:spacing w:val="-3"/>
          <w:sz w:val="22"/>
          <w:szCs w:val="22"/>
        </w:rPr>
        <w:t xml:space="preserve"> </w:t>
      </w:r>
    </w:p>
    <w:p w:rsidR="009639BE" w:rsidRPr="00C07656" w:rsidRDefault="009639BE" w:rsidP="0063619D">
      <w:pPr>
        <w:keepNext/>
        <w:numPr>
          <w:ilvl w:val="0"/>
          <w:numId w:val="1"/>
        </w:numPr>
        <w:tabs>
          <w:tab w:val="clear" w:pos="720"/>
          <w:tab w:val="num" w:pos="360"/>
        </w:tabs>
        <w:spacing w:before="360"/>
        <w:ind w:left="357" w:hanging="357"/>
        <w:jc w:val="both"/>
        <w:rPr>
          <w:rFonts w:ascii="Arial" w:hAnsi="Arial" w:cs="Arial"/>
          <w:sz w:val="22"/>
          <w:szCs w:val="22"/>
        </w:rPr>
      </w:pPr>
      <w:r w:rsidRPr="00C07656">
        <w:rPr>
          <w:rFonts w:ascii="Arial" w:hAnsi="Arial" w:cs="Arial"/>
          <w:i/>
          <w:sz w:val="22"/>
          <w:szCs w:val="22"/>
          <w:u w:val="single"/>
        </w:rPr>
        <w:t>Attachments</w:t>
      </w:r>
    </w:p>
    <w:p w:rsidR="007D6706" w:rsidRPr="00C60B30" w:rsidRDefault="0039015C" w:rsidP="0063619D">
      <w:pPr>
        <w:pStyle w:val="ListParagraph"/>
        <w:numPr>
          <w:ilvl w:val="0"/>
          <w:numId w:val="6"/>
        </w:numPr>
        <w:spacing w:before="120"/>
        <w:contextualSpacing w:val="0"/>
        <w:jc w:val="both"/>
        <w:rPr>
          <w:rFonts w:ascii="Arial" w:hAnsi="Arial" w:cs="Arial"/>
          <w:bCs/>
          <w:spacing w:val="-3"/>
          <w:sz w:val="22"/>
          <w:szCs w:val="22"/>
        </w:rPr>
      </w:pPr>
      <w:hyperlink r:id="rId7" w:history="1">
        <w:r w:rsidR="00085AA5" w:rsidRPr="005730FE">
          <w:rPr>
            <w:rStyle w:val="Hyperlink"/>
            <w:rFonts w:ascii="Arial" w:hAnsi="Arial" w:cs="Arial"/>
            <w:sz w:val="22"/>
            <w:szCs w:val="22"/>
          </w:rPr>
          <w:t>Maps</w:t>
        </w:r>
        <w:r w:rsidR="009639BE" w:rsidRPr="005730FE">
          <w:rPr>
            <w:rStyle w:val="Hyperlink"/>
            <w:rFonts w:ascii="Arial" w:hAnsi="Arial" w:cs="Arial"/>
            <w:sz w:val="22"/>
            <w:szCs w:val="22"/>
          </w:rPr>
          <w:t xml:space="preserve"> of areas covered under </w:t>
        </w:r>
        <w:r w:rsidR="00085AA5" w:rsidRPr="005730FE">
          <w:rPr>
            <w:rStyle w:val="Hyperlink"/>
            <w:rFonts w:ascii="Arial" w:hAnsi="Arial" w:cs="Arial"/>
            <w:sz w:val="22"/>
            <w:szCs w:val="22"/>
          </w:rPr>
          <w:t xml:space="preserve">former </w:t>
        </w:r>
        <w:r w:rsidR="009639BE" w:rsidRPr="005730FE">
          <w:rPr>
            <w:rStyle w:val="Hyperlink"/>
            <w:rFonts w:ascii="Arial" w:hAnsi="Arial" w:cs="Arial"/>
            <w:sz w:val="22"/>
            <w:szCs w:val="22"/>
          </w:rPr>
          <w:t xml:space="preserve">Crocodile Urban Management Areas and </w:t>
        </w:r>
        <w:r w:rsidR="00085AA5" w:rsidRPr="005730FE">
          <w:rPr>
            <w:rStyle w:val="Hyperlink"/>
            <w:rFonts w:ascii="Arial" w:hAnsi="Arial" w:cs="Arial"/>
            <w:sz w:val="22"/>
            <w:szCs w:val="22"/>
          </w:rPr>
          <w:t xml:space="preserve">current </w:t>
        </w:r>
        <w:r w:rsidR="009639BE" w:rsidRPr="005730FE">
          <w:rPr>
            <w:rStyle w:val="Hyperlink"/>
            <w:rFonts w:ascii="Arial" w:hAnsi="Arial" w:cs="Arial"/>
            <w:sz w:val="22"/>
            <w:szCs w:val="22"/>
          </w:rPr>
          <w:t>Crocodile Management Plans</w:t>
        </w:r>
      </w:hyperlink>
    </w:p>
    <w:sectPr w:rsidR="007D6706" w:rsidRPr="00C60B30" w:rsidSect="0066780F">
      <w:head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865" w:rsidRDefault="00781865" w:rsidP="00D6589B">
      <w:r>
        <w:separator/>
      </w:r>
    </w:p>
  </w:endnote>
  <w:endnote w:type="continuationSeparator" w:id="0">
    <w:p w:rsidR="00781865" w:rsidRDefault="00781865"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865" w:rsidRDefault="00781865" w:rsidP="00D6589B">
      <w:r>
        <w:separator/>
      </w:r>
    </w:p>
  </w:footnote>
  <w:footnote w:type="continuationSeparator" w:id="0">
    <w:p w:rsidR="00781865" w:rsidRDefault="00781865"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7B3" w:rsidRPr="00937A4A" w:rsidRDefault="000807B3"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0807B3" w:rsidRPr="00937A4A" w:rsidRDefault="000807B3"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0807B3" w:rsidRPr="00937A4A" w:rsidRDefault="000807B3"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March 2016</w:t>
    </w:r>
  </w:p>
  <w:p w:rsidR="000807B3" w:rsidRDefault="000807B3" w:rsidP="00D6589B">
    <w:pPr>
      <w:pStyle w:val="Header"/>
      <w:spacing w:before="120"/>
      <w:rPr>
        <w:rFonts w:ascii="Arial" w:hAnsi="Arial" w:cs="Arial"/>
        <w:b/>
        <w:sz w:val="22"/>
        <w:szCs w:val="22"/>
        <w:u w:val="single"/>
      </w:rPr>
    </w:pPr>
    <w:r>
      <w:rPr>
        <w:rFonts w:ascii="Arial" w:hAnsi="Arial" w:cs="Arial"/>
        <w:b/>
        <w:sz w:val="22"/>
        <w:szCs w:val="22"/>
        <w:u w:val="single"/>
      </w:rPr>
      <w:t>Crocodile Management in Far North Queensland</w:t>
    </w:r>
  </w:p>
  <w:p w:rsidR="000807B3" w:rsidRDefault="000807B3" w:rsidP="00D6589B">
    <w:pPr>
      <w:pStyle w:val="Header"/>
      <w:spacing w:before="120"/>
      <w:rPr>
        <w:rFonts w:ascii="Arial" w:hAnsi="Arial" w:cs="Arial"/>
        <w:b/>
        <w:sz w:val="22"/>
        <w:szCs w:val="22"/>
        <w:u w:val="single"/>
      </w:rPr>
    </w:pPr>
    <w:r>
      <w:rPr>
        <w:rFonts w:ascii="Arial" w:hAnsi="Arial" w:cs="Arial"/>
        <w:b/>
        <w:sz w:val="22"/>
        <w:szCs w:val="22"/>
        <w:u w:val="single"/>
      </w:rPr>
      <w:t>Minister for Environment and Heritage Protection and Minister for National Parks and the Great Barrier Reef</w:t>
    </w:r>
  </w:p>
  <w:p w:rsidR="000807B3" w:rsidRDefault="000807B3"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C3A12"/>
    <w:multiLevelType w:val="hybridMultilevel"/>
    <w:tmpl w:val="71CAD28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379C0E36"/>
    <w:multiLevelType w:val="hybridMultilevel"/>
    <w:tmpl w:val="E28CB486"/>
    <w:lvl w:ilvl="0" w:tplc="0C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553F17DF"/>
    <w:multiLevelType w:val="hybridMultilevel"/>
    <w:tmpl w:val="E9DE96FC"/>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3" w15:restartNumberingAfterBreak="0">
    <w:nsid w:val="76ED20EE"/>
    <w:multiLevelType w:val="multilevel"/>
    <w:tmpl w:val="69068418"/>
    <w:lvl w:ilvl="0">
      <w:start w:val="1"/>
      <w:numFmt w:val="bullet"/>
      <w:lvlText w:val=""/>
      <w:lvlJc w:val="left"/>
      <w:pPr>
        <w:tabs>
          <w:tab w:val="num" w:pos="284"/>
        </w:tabs>
        <w:ind w:left="284"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left="0" w:firstLine="567"/>
      </w:pPr>
      <w:rPr>
        <w:rFonts w:ascii="Arial" w:hAnsi="Arial" w:hint="default"/>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4"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CE0"/>
    <w:rsid w:val="00015DF0"/>
    <w:rsid w:val="000807B3"/>
    <w:rsid w:val="00080F8F"/>
    <w:rsid w:val="00085AA5"/>
    <w:rsid w:val="0010384C"/>
    <w:rsid w:val="0016141F"/>
    <w:rsid w:val="00174117"/>
    <w:rsid w:val="002215B7"/>
    <w:rsid w:val="0025637D"/>
    <w:rsid w:val="002A2523"/>
    <w:rsid w:val="002C22EE"/>
    <w:rsid w:val="00311776"/>
    <w:rsid w:val="00334B81"/>
    <w:rsid w:val="00355B91"/>
    <w:rsid w:val="0039015C"/>
    <w:rsid w:val="003A3BDD"/>
    <w:rsid w:val="003C0802"/>
    <w:rsid w:val="003E4B22"/>
    <w:rsid w:val="004645A5"/>
    <w:rsid w:val="004A0D4C"/>
    <w:rsid w:val="004A4C53"/>
    <w:rsid w:val="00501C66"/>
    <w:rsid w:val="00550873"/>
    <w:rsid w:val="005730FE"/>
    <w:rsid w:val="005F410E"/>
    <w:rsid w:val="00616417"/>
    <w:rsid w:val="00624CF1"/>
    <w:rsid w:val="0063619D"/>
    <w:rsid w:val="0066780F"/>
    <w:rsid w:val="007122EF"/>
    <w:rsid w:val="007265D0"/>
    <w:rsid w:val="00732E22"/>
    <w:rsid w:val="00741C20"/>
    <w:rsid w:val="00781865"/>
    <w:rsid w:val="007D6706"/>
    <w:rsid w:val="007F44F4"/>
    <w:rsid w:val="00904077"/>
    <w:rsid w:val="00937A4A"/>
    <w:rsid w:val="009639BE"/>
    <w:rsid w:val="00AA079B"/>
    <w:rsid w:val="00AA4DE7"/>
    <w:rsid w:val="00AC4DF3"/>
    <w:rsid w:val="00AD0E13"/>
    <w:rsid w:val="00AD6F66"/>
    <w:rsid w:val="00B0710B"/>
    <w:rsid w:val="00B53E53"/>
    <w:rsid w:val="00C466EE"/>
    <w:rsid w:val="00C56ABC"/>
    <w:rsid w:val="00C60B30"/>
    <w:rsid w:val="00C75E67"/>
    <w:rsid w:val="00CB1501"/>
    <w:rsid w:val="00CD7A50"/>
    <w:rsid w:val="00CE7F6D"/>
    <w:rsid w:val="00CF0D8A"/>
    <w:rsid w:val="00D51397"/>
    <w:rsid w:val="00D6589B"/>
    <w:rsid w:val="00D823F4"/>
    <w:rsid w:val="00DA46E5"/>
    <w:rsid w:val="00E35679"/>
    <w:rsid w:val="00E83EF9"/>
    <w:rsid w:val="00EA5705"/>
    <w:rsid w:val="00F00C26"/>
    <w:rsid w:val="00F45B99"/>
    <w:rsid w:val="00F466C3"/>
    <w:rsid w:val="00F73934"/>
    <w:rsid w:val="00F77CE0"/>
    <w:rsid w:val="00FD0FB7"/>
    <w:rsid w:val="00FD3C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B53E53"/>
    <w:pPr>
      <w:ind w:left="720"/>
      <w:contextualSpacing/>
    </w:pPr>
  </w:style>
  <w:style w:type="table" w:styleId="TableGrid">
    <w:name w:val="Table Grid"/>
    <w:basedOn w:val="TableNormal"/>
    <w:rsid w:val="009639B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00C26"/>
    <w:rPr>
      <w:rFonts w:ascii="Times New Roman" w:eastAsia="Times New Roman" w:hAnsi="Times New Roman"/>
      <w:color w:val="000000"/>
      <w:sz w:val="24"/>
    </w:rPr>
  </w:style>
  <w:style w:type="character" w:styleId="CommentReference">
    <w:name w:val="annotation reference"/>
    <w:uiPriority w:val="99"/>
    <w:semiHidden/>
    <w:unhideWhenUsed/>
    <w:rsid w:val="00AD6F66"/>
    <w:rPr>
      <w:sz w:val="16"/>
      <w:szCs w:val="16"/>
    </w:rPr>
  </w:style>
  <w:style w:type="paragraph" w:styleId="CommentText">
    <w:name w:val="annotation text"/>
    <w:basedOn w:val="Normal"/>
    <w:link w:val="CommentTextChar"/>
    <w:uiPriority w:val="99"/>
    <w:semiHidden/>
    <w:unhideWhenUsed/>
    <w:rsid w:val="00AD6F66"/>
    <w:rPr>
      <w:sz w:val="20"/>
    </w:rPr>
  </w:style>
  <w:style w:type="character" w:customStyle="1" w:styleId="CommentTextChar">
    <w:name w:val="Comment Text Char"/>
    <w:link w:val="CommentText"/>
    <w:uiPriority w:val="99"/>
    <w:semiHidden/>
    <w:rsid w:val="00AD6F66"/>
    <w:rPr>
      <w:rFonts w:ascii="Times New Roman" w:eastAsia="Times New Roman" w:hAnsi="Times New Roman"/>
      <w:color w:val="000000"/>
    </w:rPr>
  </w:style>
  <w:style w:type="paragraph" w:styleId="CommentSubject">
    <w:name w:val="annotation subject"/>
    <w:basedOn w:val="CommentText"/>
    <w:next w:val="CommentText"/>
    <w:link w:val="CommentSubjectChar"/>
    <w:uiPriority w:val="99"/>
    <w:semiHidden/>
    <w:unhideWhenUsed/>
    <w:rsid w:val="00AD6F66"/>
    <w:rPr>
      <w:b/>
      <w:bCs/>
    </w:rPr>
  </w:style>
  <w:style w:type="character" w:customStyle="1" w:styleId="CommentSubjectChar">
    <w:name w:val="Comment Subject Char"/>
    <w:link w:val="CommentSubject"/>
    <w:uiPriority w:val="99"/>
    <w:semiHidden/>
    <w:rsid w:val="00AD6F66"/>
    <w:rPr>
      <w:rFonts w:ascii="Times New Roman" w:eastAsia="Times New Roman" w:hAnsi="Times New Roman"/>
      <w:b/>
      <w:bCs/>
      <w:color w:val="000000"/>
    </w:rPr>
  </w:style>
  <w:style w:type="character" w:styleId="Hyperlink">
    <w:name w:val="Hyperlink"/>
    <w:uiPriority w:val="99"/>
    <w:unhideWhenUsed/>
    <w:rsid w:val="00085AA5"/>
    <w:rPr>
      <w:color w:val="0563C1"/>
      <w:u w:val="single"/>
    </w:rPr>
  </w:style>
  <w:style w:type="character" w:styleId="FollowedHyperlink">
    <w:name w:val="FollowedHyperlink"/>
    <w:uiPriority w:val="99"/>
    <w:semiHidden/>
    <w:unhideWhenUsed/>
    <w:rsid w:val="005730F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Map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2399</CharactersWithSpaces>
  <SharedDoc>false</SharedDoc>
  <HyperlinkBase>https://www.cabinet.qld.gov.au/documents/2016/Mar/Crocs/</HyperlinkBase>
  <HLinks>
    <vt:vector size="6" baseType="variant">
      <vt:variant>
        <vt:i4>4653137</vt:i4>
      </vt:variant>
      <vt:variant>
        <vt:i4>0</vt:i4>
      </vt:variant>
      <vt:variant>
        <vt:i4>0</vt:i4>
      </vt:variant>
      <vt:variant>
        <vt:i4>5</vt:i4>
      </vt:variant>
      <vt:variant>
        <vt:lpwstr>Attachments/Maps.pdf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2017-10-25T01:50:00Z</dcterms:created>
  <dcterms:modified xsi:type="dcterms:W3CDTF">2018-03-06T01:37:00Z</dcterms:modified>
  <cp:category>Environmental_Protection</cp:category>
</cp:coreProperties>
</file>